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2F67" w:rsidRDefault="007F23FF">
      <w:pPr>
        <w:widowControl w:val="0"/>
        <w:spacing w:after="100" w:line="192" w:lineRule="auto"/>
        <w:rPr>
          <w:rFonts w:ascii="Century Gothic" w:eastAsia="Century Gothic" w:hAnsi="Century Gothic" w:cs="Century Gothic"/>
          <w:b/>
          <w:sz w:val="18"/>
          <w:szCs w:val="18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    How to join Sunday Service via telephone</w:t>
      </w:r>
    </w:p>
    <w:p w14:paraId="00000002" w14:textId="77777777" w:rsidR="00CE2F67" w:rsidRDefault="007F23FF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Dial the church’s Zoom conference number </w:t>
      </w:r>
      <w:r>
        <w:rPr>
          <w:rFonts w:ascii="Century Gothic" w:eastAsia="Century Gothic" w:hAnsi="Century Gothic" w:cs="Century Gothic"/>
          <w:b/>
          <w:sz w:val="18"/>
          <w:szCs w:val="18"/>
        </w:rPr>
        <w:t>647 5580588 </w:t>
      </w:r>
    </w:p>
    <w:p w14:paraId="00000003" w14:textId="77777777" w:rsidR="00CE2F67" w:rsidRDefault="007F23FF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At the prompt, press conference code </w:t>
      </w:r>
      <w:r>
        <w:rPr>
          <w:rFonts w:ascii="Century Gothic" w:eastAsia="Century Gothic" w:hAnsi="Century Gothic" w:cs="Century Gothic"/>
          <w:b/>
          <w:sz w:val="18"/>
          <w:szCs w:val="18"/>
        </w:rPr>
        <w:t>811 4193 0530#  </w:t>
      </w:r>
    </w:p>
    <w:p w14:paraId="00000004" w14:textId="77777777" w:rsidR="00CE2F67" w:rsidRDefault="007F23FF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Wait for conference host to admit your call</w:t>
      </w:r>
    </w:p>
    <w:p w14:paraId="00000005" w14:textId="77777777" w:rsidR="00CE2F67" w:rsidRDefault="007F23FF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Join in the service                                                                                           </w:t>
      </w:r>
    </w:p>
    <w:p w14:paraId="00000006" w14:textId="77777777" w:rsidR="00CE2F67" w:rsidRDefault="00CE2F67">
      <w:pPr>
        <w:spacing w:after="0" w:line="240" w:lineRule="auto"/>
        <w:ind w:left="27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07" w14:textId="77777777" w:rsidR="00CE2F67" w:rsidRDefault="007F23FF">
      <w:pPr>
        <w:spacing w:after="0" w:line="240" w:lineRule="auto"/>
        <w:ind w:left="27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b/>
          <w:sz w:val="18"/>
          <w:szCs w:val="18"/>
        </w:rPr>
        <w:t>SundayServiceZoomlink</w:t>
      </w:r>
      <w:proofErr w:type="spellEnd"/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: </w:t>
      </w:r>
    </w:p>
    <w:p w14:paraId="00000008" w14:textId="77777777" w:rsidR="00CE2F67" w:rsidRDefault="007F23FF">
      <w:pPr>
        <w:spacing w:after="0" w:line="240" w:lineRule="auto"/>
        <w:ind w:left="27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https://us02web.zoom.us/j/81141930530 </w:t>
      </w:r>
    </w:p>
    <w:p w14:paraId="00000009" w14:textId="77777777" w:rsidR="00CE2F67" w:rsidRDefault="00CE2F67">
      <w:pPr>
        <w:rPr>
          <w:rFonts w:ascii="Century Gothic" w:eastAsia="Century Gothic" w:hAnsi="Century Gothic" w:cs="Century Gothic"/>
          <w:sz w:val="18"/>
          <w:szCs w:val="18"/>
        </w:rPr>
      </w:pPr>
    </w:p>
    <w:p w14:paraId="0000000A" w14:textId="77777777" w:rsidR="00CE2F67" w:rsidRDefault="007F23FF">
      <w:pPr>
        <w:widowControl w:val="0"/>
        <w:spacing w:after="0" w:line="216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    Prayer Meeting every Wednesday from 7.00</w:t>
      </w:r>
      <w:proofErr w:type="gramStart"/>
      <w:r>
        <w:rPr>
          <w:rFonts w:ascii="Century Gothic" w:eastAsia="Century Gothic" w:hAnsi="Century Gothic" w:cs="Century Gothic"/>
          <w:b/>
          <w:sz w:val="18"/>
          <w:szCs w:val="18"/>
        </w:rPr>
        <w:t>p.m..</w:t>
      </w:r>
      <w:proofErr w:type="gramEnd"/>
    </w:p>
    <w:p w14:paraId="0000000B" w14:textId="77777777" w:rsidR="00CE2F67" w:rsidRDefault="007F23FF">
      <w:pPr>
        <w:widowControl w:val="0"/>
        <w:spacing w:after="40" w:line="216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    Prayer Conference line 6</w:t>
      </w:r>
      <w:r>
        <w:rPr>
          <w:rFonts w:ascii="Century Gothic" w:eastAsia="Century Gothic" w:hAnsi="Century Gothic" w:cs="Century Gothic"/>
          <w:b/>
          <w:sz w:val="18"/>
          <w:szCs w:val="18"/>
        </w:rPr>
        <w:t>47 478 7145</w:t>
      </w:r>
    </w:p>
    <w:p w14:paraId="0000000C" w14:textId="77777777" w:rsidR="00CE2F67" w:rsidRDefault="007F23FF">
      <w:pPr>
        <w:widowControl w:val="0"/>
        <w:spacing w:after="0" w:line="216" w:lineRule="auto"/>
        <w:rPr>
          <w:rFonts w:ascii="Century Gothic" w:eastAsia="Century Gothic" w:hAnsi="Century Gothic" w:cs="Century Gothic"/>
          <w:b/>
          <w:sz w:val="18"/>
          <w:szCs w:val="18"/>
        </w:rPr>
      </w:pPr>
      <w:bookmarkStart w:id="1" w:name="_heading=h.30j0zll" w:colFirst="0" w:colLast="0"/>
      <w:bookmarkEnd w:id="1"/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    Conference code: 133609</w:t>
      </w:r>
    </w:p>
    <w:p w14:paraId="0000000D" w14:textId="77777777" w:rsidR="00CE2F67" w:rsidRDefault="00CE2F67">
      <w:pPr>
        <w:widowControl w:val="0"/>
        <w:spacing w:after="0" w:line="216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0E" w14:textId="77777777" w:rsidR="00CE2F67" w:rsidRDefault="00CE2F67">
      <w:pPr>
        <w:widowControl w:val="0"/>
        <w:spacing w:after="0" w:line="216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0F" w14:textId="77777777" w:rsidR="00CE2F67" w:rsidRDefault="007F23FF">
      <w:pPr>
        <w:widowControl w:val="0"/>
        <w:spacing w:after="0" w:line="216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PRAYER CONCERNS:</w:t>
      </w:r>
    </w:p>
    <w:p w14:paraId="00000010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•   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Pastor Elisabeth and her family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for healing and renewal of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their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00000011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strength for His glory</w:t>
      </w:r>
    </w:p>
    <w:p w14:paraId="00000012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•   </w:t>
      </w:r>
      <w:r>
        <w:rPr>
          <w:rFonts w:ascii="Century Gothic" w:eastAsia="Century Gothic" w:hAnsi="Century Gothic" w:cs="Century Gothic"/>
          <w:b/>
          <w:sz w:val="18"/>
          <w:szCs w:val="18"/>
        </w:rPr>
        <w:t>Governance Board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to be graced with leadership and unity.</w:t>
      </w:r>
    </w:p>
    <w:p w14:paraId="00000013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•   God to lead us to people ready to receive the good news of </w:t>
      </w:r>
    </w:p>
    <w:p w14:paraId="00000014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Christ.</w:t>
      </w:r>
    </w:p>
    <w:p w14:paraId="00000015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bookmarkStart w:id="2" w:name="_heading=h.1fob9te" w:colFirst="0" w:colLast="0"/>
      <w:bookmarkEnd w:id="2"/>
      <w:r>
        <w:rPr>
          <w:rFonts w:ascii="Century Gothic" w:eastAsia="Century Gothic" w:hAnsi="Century Gothic" w:cs="Century Gothic"/>
          <w:sz w:val="18"/>
          <w:szCs w:val="18"/>
        </w:rPr>
        <w:t xml:space="preserve">•   God to raise up </w:t>
      </w:r>
      <w:r>
        <w:rPr>
          <w:rFonts w:ascii="Century Gothic" w:eastAsia="Century Gothic" w:hAnsi="Century Gothic" w:cs="Century Gothic"/>
          <w:b/>
          <w:sz w:val="18"/>
          <w:szCs w:val="18"/>
        </w:rPr>
        <w:t>youth ministers</w:t>
      </w:r>
      <w:r>
        <w:rPr>
          <w:rFonts w:ascii="Century Gothic" w:eastAsia="Century Gothic" w:hAnsi="Century Gothic" w:cs="Century Gothic"/>
          <w:sz w:val="18"/>
          <w:szCs w:val="18"/>
        </w:rPr>
        <w:t>. Praise God for what he plans.</w:t>
      </w:r>
    </w:p>
    <w:p w14:paraId="00000016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•   Our </w:t>
      </w:r>
      <w:r>
        <w:rPr>
          <w:rFonts w:ascii="Century Gothic" w:eastAsia="Century Gothic" w:hAnsi="Century Gothic" w:cs="Century Gothic"/>
          <w:b/>
          <w:sz w:val="18"/>
          <w:szCs w:val="18"/>
        </w:rPr>
        <w:t>youth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and </w:t>
      </w:r>
      <w:r>
        <w:rPr>
          <w:rFonts w:ascii="Century Gothic" w:eastAsia="Century Gothic" w:hAnsi="Century Gothic" w:cs="Century Gothic"/>
          <w:b/>
          <w:sz w:val="18"/>
          <w:szCs w:val="18"/>
        </w:rPr>
        <w:t>adult bible study group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to be effective in </w:t>
      </w:r>
    </w:p>
    <w:p w14:paraId="00000017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discipleship</w:t>
      </w:r>
    </w:p>
    <w:p w14:paraId="00000018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•   God to raise up workers for the harvest of those needing to know </w:t>
      </w:r>
    </w:p>
    <w:p w14:paraId="00000019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His love. </w:t>
      </w:r>
    </w:p>
    <w:p w14:paraId="0000001A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•  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Parents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to model a living example of faith and faithfulness</w:t>
      </w:r>
    </w:p>
    <w:p w14:paraId="0000001B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•   The church in Canada and worldwide to seek first God’s honor.</w:t>
      </w:r>
    </w:p>
    <w:p w14:paraId="0000001C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•   new vital </w:t>
      </w:r>
      <w:r>
        <w:rPr>
          <w:rFonts w:ascii="Century Gothic" w:eastAsia="Century Gothic" w:hAnsi="Century Gothic" w:cs="Century Gothic"/>
          <w:b/>
          <w:sz w:val="18"/>
          <w:szCs w:val="18"/>
        </w:rPr>
        <w:t>ministr</w:t>
      </w:r>
      <w:r>
        <w:rPr>
          <w:rFonts w:ascii="Century Gothic" w:eastAsia="Century Gothic" w:hAnsi="Century Gothic" w:cs="Century Gothic"/>
          <w:b/>
          <w:sz w:val="18"/>
          <w:szCs w:val="18"/>
        </w:rPr>
        <w:t>y groups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to flourish in our church.</w:t>
      </w:r>
    </w:p>
    <w:p w14:paraId="0000001D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bookmarkStart w:id="3" w:name="_heading=h.3znysh7" w:colFirst="0" w:colLast="0"/>
      <w:bookmarkEnd w:id="3"/>
      <w:r>
        <w:rPr>
          <w:rFonts w:ascii="Century Gothic" w:eastAsia="Century Gothic" w:hAnsi="Century Gothic" w:cs="Century Gothic"/>
          <w:sz w:val="18"/>
          <w:szCs w:val="18"/>
        </w:rPr>
        <w:t xml:space="preserve">•   A spirit of humility and faith to fill our hearts with love for all.  </w:t>
      </w:r>
    </w:p>
    <w:p w14:paraId="0000001E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bookmarkStart w:id="4" w:name="_heading=h.2et92p0" w:colFirst="0" w:colLast="0"/>
      <w:bookmarkEnd w:id="4"/>
      <w:r>
        <w:rPr>
          <w:rFonts w:ascii="Century Gothic" w:eastAsia="Century Gothic" w:hAnsi="Century Gothic" w:cs="Century Gothic"/>
          <w:sz w:val="18"/>
          <w:szCs w:val="18"/>
        </w:rPr>
        <w:t xml:space="preserve">•   The </w:t>
      </w:r>
      <w:r>
        <w:rPr>
          <w:rFonts w:ascii="Century Gothic" w:eastAsia="Century Gothic" w:hAnsi="Century Gothic" w:cs="Century Gothic"/>
          <w:b/>
          <w:sz w:val="18"/>
          <w:szCs w:val="18"/>
        </w:rPr>
        <w:t>Seniors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in our church to have good health, peace and joy.</w:t>
      </w:r>
    </w:p>
    <w:p w14:paraId="0000001F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health.</w:t>
      </w:r>
      <w:proofErr w:type="gramEnd"/>
    </w:p>
    <w:p w14:paraId="00000020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•   </w:t>
      </w:r>
      <w:r>
        <w:rPr>
          <w:rFonts w:ascii="Century Gothic" w:eastAsia="Century Gothic" w:hAnsi="Century Gothic" w:cs="Century Gothic"/>
          <w:b/>
          <w:sz w:val="18"/>
          <w:szCs w:val="18"/>
        </w:rPr>
        <w:t>Us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to see our places of work,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play, study as areas where we serve </w:t>
      </w:r>
    </w:p>
    <w:p w14:paraId="00000021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Christ by actions and words.   </w:t>
      </w:r>
    </w:p>
    <w:p w14:paraId="00000022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•   Praise God for His presence with us in all our trials.</w:t>
      </w:r>
    </w:p>
    <w:p w14:paraId="00000023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bookmarkStart w:id="5" w:name="_heading=h.tyjcwt" w:colFirst="0" w:colLast="0"/>
      <w:bookmarkEnd w:id="5"/>
      <w:r>
        <w:rPr>
          <w:rFonts w:ascii="Century Gothic" w:eastAsia="Century Gothic" w:hAnsi="Century Gothic" w:cs="Century Gothic"/>
          <w:sz w:val="18"/>
          <w:szCs w:val="18"/>
        </w:rPr>
        <w:t xml:space="preserve">•   Those who are </w:t>
      </w:r>
      <w:r>
        <w:rPr>
          <w:rFonts w:ascii="Century Gothic" w:eastAsia="Century Gothic" w:hAnsi="Century Gothic" w:cs="Century Gothic"/>
          <w:b/>
          <w:sz w:val="18"/>
          <w:szCs w:val="18"/>
        </w:rPr>
        <w:t>religious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in a ritual sense but </w:t>
      </w:r>
    </w:p>
    <w:p w14:paraId="00000024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have no saving faith in Christ. </w:t>
      </w:r>
    </w:p>
    <w:p w14:paraId="00000025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00000026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00000027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00000028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00000029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0000002A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0000002B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0" b="0"/>
            <wp:wrapNone/>
            <wp:docPr id="237" name="image1.png" descr="gmc-logo-bw-desc-500x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mc-logo-bw-desc-500x500"/>
                    <pic:cNvPicPr preferRelativeResize="0"/>
                  </pic:nvPicPr>
                  <pic:blipFill>
                    <a:blip r:embed="rId6"/>
                    <a:srcRect l="6474" t="21558" r="4465" b="20538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76200</wp:posOffset>
                </wp:positionV>
                <wp:extent cx="1769745" cy="573405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5890" y="349806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6200A" w14:textId="77777777" w:rsidR="00CE2F67" w:rsidRDefault="007F23FF">
                            <w:pPr>
                              <w:spacing w:after="80" w:line="225" w:lineRule="auto"/>
                              <w:ind w:right="56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b/>
                                <w:sz w:val="24"/>
                              </w:rPr>
                              <w:t xml:space="preserve">  Sunday, July 11</w:t>
                            </w:r>
                            <w:r>
                              <w:rPr>
                                <w:rFonts w:eastAsia="Calibri" w:cs="Calibr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Calibri" w:cs="Calibri"/>
                                <w:b/>
                                <w:sz w:val="24"/>
                              </w:rPr>
                              <w:t xml:space="preserve"> 2021 </w:t>
                            </w:r>
                          </w:p>
                          <w:p w14:paraId="59E7F4AD" w14:textId="77777777" w:rsidR="00CE2F67" w:rsidRDefault="007F23FF">
                            <w:pPr>
                              <w:spacing w:after="80" w:line="225" w:lineRule="auto"/>
                              <w:ind w:right="56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alibri" w:cs="Calibri"/>
                                <w:b/>
                              </w:rPr>
                              <w:t>Cooksville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b/>
                              </w:rPr>
                              <w:t xml:space="preserve"> Creek Public School</w:t>
                            </w:r>
                          </w:p>
                          <w:p w14:paraId="32A270E8" w14:textId="77777777" w:rsidR="00CE2F67" w:rsidRDefault="00CE2F67">
                            <w:pPr>
                              <w:spacing w:after="80" w:line="225" w:lineRule="auto"/>
                              <w:ind w:right="56"/>
                              <w:jc w:val="right"/>
                              <w:textDirection w:val="btLr"/>
                            </w:pPr>
                          </w:p>
                          <w:p w14:paraId="1CD248E1" w14:textId="77777777" w:rsidR="00CE2F67" w:rsidRDefault="007F23FF">
                            <w:pPr>
                              <w:spacing w:after="80" w:line="225" w:lineRule="auto"/>
                              <w:ind w:right="56"/>
                              <w:jc w:val="right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sz w:val="28"/>
                              </w:rPr>
                              <w:t xml:space="preserve"> </w:t>
                            </w:r>
                          </w:p>
                          <w:p w14:paraId="4A4295FC" w14:textId="77777777" w:rsidR="00CE2F67" w:rsidRDefault="00CE2F67">
                            <w:pPr>
                              <w:spacing w:after="80" w:line="225" w:lineRule="auto"/>
                              <w:ind w:right="56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6" o:spid="_x0000_s1026" style="position:absolute;margin-left:177pt;margin-top:6pt;width:139.35pt;height:4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" filled="f" stroked="f">
                <v:textbox inset="1.016mm,1.016mm,1.016mm,1.016mm">
                  <w:txbxContent>
                    <w:p w14:paraId="2566200A" w14:textId="77777777" w:rsidR="00CE2F67" w:rsidRDefault="007F23FF">
                      <w:pPr>
                        <w:spacing w:after="80" w:line="225" w:lineRule="auto"/>
                        <w:ind w:right="56"/>
                        <w:textDirection w:val="btLr"/>
                      </w:pPr>
                      <w:r>
                        <w:rPr>
                          <w:rFonts w:eastAsia="Calibri" w:cs="Calibri"/>
                          <w:b/>
                          <w:sz w:val="24"/>
                        </w:rPr>
                        <w:t xml:space="preserve">  Sunday, July 11</w:t>
                      </w:r>
                      <w:r>
                        <w:rPr>
                          <w:rFonts w:eastAsia="Calibri" w:cs="Calibri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eastAsia="Calibri" w:cs="Calibri"/>
                          <w:b/>
                          <w:sz w:val="24"/>
                        </w:rPr>
                        <w:t xml:space="preserve"> 2021 </w:t>
                      </w:r>
                    </w:p>
                    <w:p w14:paraId="59E7F4AD" w14:textId="77777777" w:rsidR="00CE2F67" w:rsidRDefault="007F23FF">
                      <w:pPr>
                        <w:spacing w:after="80" w:line="225" w:lineRule="auto"/>
                        <w:ind w:right="56"/>
                        <w:jc w:val="right"/>
                        <w:textDirection w:val="btLr"/>
                      </w:pPr>
                      <w:proofErr w:type="spellStart"/>
                      <w:r>
                        <w:rPr>
                          <w:rFonts w:eastAsia="Calibri" w:cs="Calibri"/>
                          <w:b/>
                        </w:rPr>
                        <w:t>Cooksville</w:t>
                      </w:r>
                      <w:proofErr w:type="spellEnd"/>
                      <w:r>
                        <w:rPr>
                          <w:rFonts w:eastAsia="Calibri" w:cs="Calibri"/>
                          <w:b/>
                        </w:rPr>
                        <w:t xml:space="preserve"> Creek Public School</w:t>
                      </w:r>
                    </w:p>
                    <w:p w14:paraId="32A270E8" w14:textId="77777777" w:rsidR="00CE2F67" w:rsidRDefault="00CE2F67">
                      <w:pPr>
                        <w:spacing w:after="80" w:line="225" w:lineRule="auto"/>
                        <w:ind w:right="56"/>
                        <w:jc w:val="right"/>
                        <w:textDirection w:val="btLr"/>
                      </w:pPr>
                    </w:p>
                    <w:p w14:paraId="1CD248E1" w14:textId="77777777" w:rsidR="00CE2F67" w:rsidRDefault="007F23FF">
                      <w:pPr>
                        <w:spacing w:after="80" w:line="225" w:lineRule="auto"/>
                        <w:ind w:right="56"/>
                        <w:jc w:val="right"/>
                        <w:textDirection w:val="btLr"/>
                      </w:pPr>
                      <w:r>
                        <w:rPr>
                          <w:rFonts w:eastAsia="Calibri" w:cs="Calibri"/>
                          <w:sz w:val="28"/>
                        </w:rPr>
                        <w:t xml:space="preserve"> </w:t>
                      </w:r>
                    </w:p>
                    <w:p w14:paraId="4A4295FC" w14:textId="77777777" w:rsidR="00CE2F67" w:rsidRDefault="00CE2F67">
                      <w:pPr>
                        <w:spacing w:after="80" w:line="225" w:lineRule="auto"/>
                        <w:ind w:right="56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2C" w14:textId="77777777" w:rsidR="00CE2F67" w:rsidRDefault="00CE2F67"/>
    <w:p w14:paraId="0000002D" w14:textId="77777777" w:rsidR="00CE2F67" w:rsidRDefault="00CE2F67"/>
    <w:p w14:paraId="0000002E" w14:textId="77777777" w:rsidR="00CE2F67" w:rsidRDefault="00CE2F67"/>
    <w:p w14:paraId="0000002F" w14:textId="77777777" w:rsidR="00CE2F67" w:rsidRDefault="007F23FF">
      <w:pPr>
        <w:jc w:val="center"/>
      </w:pPr>
      <w:r>
        <w:tab/>
        <w:t xml:space="preserve">      </w:t>
      </w:r>
      <w:r>
        <w:rPr>
          <w:noProof/>
        </w:rPr>
        <w:drawing>
          <wp:inline distT="0" distB="0" distL="0" distR="0">
            <wp:extent cx="3191014" cy="343530"/>
            <wp:effectExtent l="0" t="0" r="0" b="0"/>
            <wp:docPr id="2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731520</wp:posOffset>
            </wp:positionH>
            <wp:positionV relativeFrom="paragraph">
              <wp:posOffset>295275</wp:posOffset>
            </wp:positionV>
            <wp:extent cx="3497580" cy="2971800"/>
            <wp:effectExtent l="0" t="0" r="0" b="0"/>
            <wp:wrapNone/>
            <wp:docPr id="240" name="image2.jpg" descr="African American Christian | Clipart Panda - Free Clipart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frican American Christian | Clipart Panda - Free Clipart Imag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0" w14:textId="77777777" w:rsidR="00CE2F67" w:rsidRDefault="007F23FF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6" w:name="_heading=h.3dy6vkm" w:colFirst="0" w:colLast="0"/>
      <w:bookmarkEnd w:id="6"/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p w14:paraId="00000031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2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3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4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5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6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7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8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9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A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B" w14:textId="77777777" w:rsidR="00CE2F67" w:rsidRDefault="007F23FF">
      <w:pPr>
        <w:widowControl w:val="0"/>
        <w:spacing w:after="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Pastor:   Reverend Elisabeth Natividad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    </w:t>
      </w:r>
    </w:p>
    <w:p w14:paraId="0000003C" w14:textId="77777777" w:rsidR="00CE2F67" w:rsidRDefault="007F23FF">
      <w:pPr>
        <w:widowControl w:val="0"/>
        <w:spacing w:after="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             </w:t>
      </w:r>
      <w:r>
        <w:rPr>
          <w:rFonts w:ascii="Century Gothic" w:eastAsia="Century Gothic" w:hAnsi="Century Gothic" w:cs="Century Gothic"/>
          <w:b/>
          <w:sz w:val="24"/>
          <w:szCs w:val="24"/>
        </w:rPr>
        <w:t>Ministers: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People of Grace</w:t>
      </w:r>
    </w:p>
    <w:p w14:paraId="0000003D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sz w:val="24"/>
          <w:szCs w:val="24"/>
        </w:rPr>
      </w:pPr>
    </w:p>
    <w:p w14:paraId="0000003E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  <w:bookmarkStart w:id="7" w:name="_heading=h.1t3h5sf" w:colFirst="0" w:colLast="0"/>
      <w:bookmarkEnd w:id="7"/>
      <w:r>
        <w:rPr>
          <w:rFonts w:eastAsia="Calibri" w:cs="Calibri"/>
        </w:rPr>
        <w:t xml:space="preserve">                                                          P.O. Box 13529, Best Buy PO, </w:t>
      </w:r>
    </w:p>
    <w:p w14:paraId="0000003F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3-3221 Derry Rd. W. Mississauga, On. L5N 7L0  </w:t>
      </w:r>
    </w:p>
    <w:p w14:paraId="00000040" w14:textId="77777777" w:rsidR="00CE2F67" w:rsidRDefault="00CE2F67">
      <w:pPr>
        <w:widowControl w:val="0"/>
        <w:spacing w:after="100" w:line="225" w:lineRule="auto"/>
        <w:ind w:left="670" w:right="57" w:hanging="670"/>
        <w:jc w:val="center"/>
        <w:rPr>
          <w:b/>
          <w:sz w:val="24"/>
          <w:szCs w:val="24"/>
        </w:rPr>
      </w:pPr>
    </w:p>
    <w:p w14:paraId="00000041" w14:textId="77777777" w:rsidR="00CE2F67" w:rsidRDefault="00CE2F67">
      <w:pPr>
        <w:widowControl w:val="0"/>
        <w:spacing w:after="100" w:line="225" w:lineRule="auto"/>
        <w:ind w:left="670" w:right="57" w:hanging="670"/>
        <w:jc w:val="center"/>
        <w:rPr>
          <w:b/>
          <w:sz w:val="24"/>
          <w:szCs w:val="24"/>
        </w:rPr>
      </w:pPr>
    </w:p>
    <w:p w14:paraId="00000042" w14:textId="77777777" w:rsidR="00CE2F67" w:rsidRDefault="007F23FF">
      <w:pPr>
        <w:widowControl w:val="0"/>
        <w:spacing w:after="100" w:line="225" w:lineRule="auto"/>
        <w:ind w:left="670" w:right="57" w:hanging="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ORDER OF SERVICE</w:t>
      </w:r>
    </w:p>
    <w:p w14:paraId="00000043" w14:textId="77777777" w:rsidR="00CE2F67" w:rsidRDefault="00CE2F67">
      <w:pPr>
        <w:widowControl w:val="0"/>
        <w:spacing w:after="100" w:line="225" w:lineRule="auto"/>
        <w:ind w:left="670" w:right="57" w:hanging="670"/>
        <w:rPr>
          <w:b/>
          <w:sz w:val="22"/>
          <w:szCs w:val="22"/>
        </w:rPr>
      </w:pPr>
    </w:p>
    <w:p w14:paraId="00000044" w14:textId="77777777" w:rsidR="00CE2F67" w:rsidRDefault="007F23FF">
      <w:pPr>
        <w:widowControl w:val="0"/>
        <w:spacing w:after="10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>OPENING HYMN: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Living He Loved Me</w:t>
      </w:r>
    </w:p>
    <w:p w14:paraId="00000045" w14:textId="77777777" w:rsidR="00CE2F67" w:rsidRDefault="007F23FF">
      <w:pPr>
        <w:widowControl w:val="0"/>
        <w:spacing w:after="10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  <w:t>CONFIRMATION: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The Apostles’ Creed</w:t>
      </w:r>
    </w:p>
    <w:p w14:paraId="00000046" w14:textId="77777777" w:rsidR="00CE2F67" w:rsidRDefault="007F23FF">
      <w:pPr>
        <w:widowControl w:val="0"/>
        <w:spacing w:after="100" w:line="225" w:lineRule="auto"/>
        <w:ind w:left="670" w:right="57" w:hanging="67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00000047" w14:textId="77777777" w:rsidR="00CE2F67" w:rsidRDefault="007F23FF">
      <w:pPr>
        <w:widowControl w:val="0"/>
        <w:spacing w:after="10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>SCRIPTURE READINGS: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>Psalm 24: 1-6 – Dawn Adams</w:t>
      </w:r>
    </w:p>
    <w:p w14:paraId="00000048" w14:textId="77777777" w:rsidR="00CE2F67" w:rsidRDefault="007F23FF">
      <w:pPr>
        <w:widowControl w:val="0"/>
        <w:spacing w:after="10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Ephesians 1: 3-14 – Tanya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Escoffery</w:t>
      </w:r>
      <w:proofErr w:type="spellEnd"/>
    </w:p>
    <w:p w14:paraId="00000049" w14:textId="77777777" w:rsidR="00CE2F67" w:rsidRDefault="00CE2F67">
      <w:pPr>
        <w:widowControl w:val="0"/>
        <w:spacing w:after="10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</w:p>
    <w:p w14:paraId="0000004A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>PRAYER OF CONFESSION:</w:t>
      </w:r>
    </w:p>
    <w:p w14:paraId="0000004B" w14:textId="77777777" w:rsidR="00CE2F67" w:rsidRDefault="00CE2F67">
      <w:pPr>
        <w:widowControl w:val="0"/>
        <w:spacing w:after="100" w:line="225" w:lineRule="auto"/>
        <w:ind w:left="670" w:right="57" w:hanging="670"/>
        <w:rPr>
          <w:rFonts w:ascii="Century Gothic" w:eastAsia="Century Gothic" w:hAnsi="Century Gothic" w:cs="Century Gothic"/>
          <w:sz w:val="18"/>
          <w:szCs w:val="18"/>
        </w:rPr>
      </w:pPr>
    </w:p>
    <w:p w14:paraId="0000004C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ab/>
        <w:t>PRAISE &amp; WORSHIP: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>Our God Saves</w:t>
      </w:r>
    </w:p>
    <w:p w14:paraId="0000004D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  <w:t>Jesus Messiah</w:t>
      </w:r>
    </w:p>
    <w:p w14:paraId="0000004E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  <w:t>Oh Lord, You’re Beautiful</w:t>
      </w:r>
    </w:p>
    <w:p w14:paraId="0000004F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</w:p>
    <w:p w14:paraId="00000050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>TITHES AND OFFERING: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</w:p>
    <w:p w14:paraId="00000051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b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  <w:t xml:space="preserve">              </w:t>
      </w:r>
    </w:p>
    <w:p w14:paraId="00000052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sz w:val="18"/>
          <w:szCs w:val="18"/>
        </w:rPr>
        <w:t>SERMON :</w:t>
      </w:r>
      <w:proofErr w:type="gramEnd"/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>Guest Pastor Jim Danielson</w:t>
      </w:r>
    </w:p>
    <w:p w14:paraId="00000053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</w:p>
    <w:p w14:paraId="00000054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PASTORAL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  <w:szCs w:val="18"/>
        </w:rPr>
        <w:t>PRAYER:</w:t>
      </w:r>
    </w:p>
    <w:p w14:paraId="00000055" w14:textId="77777777" w:rsidR="00CE2F67" w:rsidRDefault="007F23FF">
      <w:pPr>
        <w:widowControl w:val="0"/>
        <w:spacing w:after="40" w:line="225" w:lineRule="auto"/>
        <w:ind w:left="670" w:right="57" w:hanging="670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</w:p>
    <w:p w14:paraId="00000056" w14:textId="77777777" w:rsidR="00CE2F67" w:rsidRDefault="007F23FF">
      <w:pPr>
        <w:widowControl w:val="0"/>
        <w:spacing w:after="10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ab/>
        <w:t>CLOSING/BENEDICTION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He Will Hold Me Fast </w:t>
      </w:r>
    </w:p>
    <w:p w14:paraId="00000057" w14:textId="77777777" w:rsidR="00CE2F67" w:rsidRDefault="007F23FF">
      <w:pPr>
        <w:widowControl w:val="0"/>
        <w:spacing w:after="100" w:line="225" w:lineRule="auto"/>
        <w:ind w:left="670" w:right="57" w:hanging="670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</w:p>
    <w:p w14:paraId="00000058" w14:textId="77777777" w:rsidR="00CE2F67" w:rsidRDefault="007F23FF">
      <w:pPr>
        <w:widowControl w:val="0"/>
        <w:spacing w:after="100" w:line="225" w:lineRule="auto"/>
        <w:ind w:left="670" w:right="57" w:hanging="67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AFTER-SERVICE FELLOWSHIP: </w:t>
      </w:r>
      <w:r>
        <w:rPr>
          <w:rFonts w:ascii="Century Gothic" w:eastAsia="Century Gothic" w:hAnsi="Century Gothic" w:cs="Century Gothic"/>
          <w:i/>
          <w:sz w:val="18"/>
          <w:szCs w:val="18"/>
        </w:rPr>
        <w:t>Iron Sharpens Iron</w:t>
      </w:r>
    </w:p>
    <w:p w14:paraId="00000059" w14:textId="77777777" w:rsidR="00CE2F67" w:rsidRDefault="007F23FF">
      <w:pPr>
        <w:widowControl w:val="0"/>
        <w:spacing w:after="100" w:line="225" w:lineRule="auto"/>
        <w:ind w:left="670" w:right="57" w:hanging="670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      </w:t>
      </w:r>
    </w:p>
    <w:p w14:paraId="0000005A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5B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5C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0000005D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5E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5F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60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61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62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63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64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65" w14:textId="77777777" w:rsidR="00CE2F67" w:rsidRDefault="007F23FF">
      <w:pPr>
        <w:spacing w:after="0" w:line="240" w:lineRule="auto"/>
        <w:rPr>
          <w:rFonts w:eastAsia="Calibri" w:cs="Calibri"/>
          <w:i/>
        </w:rPr>
      </w:pPr>
      <w:r>
        <w:rPr>
          <w:rFonts w:eastAsia="Calibri" w:cs="Calibri"/>
          <w:b/>
        </w:rPr>
        <w:t xml:space="preserve">   </w:t>
      </w:r>
      <w:r>
        <w:rPr>
          <w:rFonts w:eastAsia="Calibri" w:cs="Calibri"/>
          <w:b/>
        </w:rPr>
        <w:tab/>
        <w:t xml:space="preserve"> SERMON NOTES</w:t>
      </w:r>
      <w:r>
        <w:rPr>
          <w:rFonts w:eastAsia="Calibri" w:cs="Calibri"/>
          <w:b/>
          <w:u w:val="single"/>
        </w:rPr>
        <w:t>:</w:t>
      </w:r>
      <w:r>
        <w:rPr>
          <w:rFonts w:eastAsia="Calibri" w:cs="Calibri"/>
          <w:b/>
        </w:rPr>
        <w:t xml:space="preserve"> </w:t>
      </w:r>
    </w:p>
    <w:p w14:paraId="00000066" w14:textId="77777777" w:rsidR="00CE2F67" w:rsidRDefault="007F23FF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eastAsia="Calibri" w:cs="Calibri"/>
        </w:rPr>
        <w:t xml:space="preserve">  </w:t>
      </w:r>
      <w:r>
        <w:rPr>
          <w:rFonts w:eastAsia="Calibri" w:cs="Calibri"/>
        </w:rPr>
        <w:tab/>
      </w:r>
      <w:r>
        <w:rPr>
          <w:rFonts w:eastAsia="Calibri" w:cs="Calibri"/>
        </w:rPr>
        <w:t xml:space="preserve"> -------------------------------------------------------------------------------------</w:t>
      </w:r>
      <w:r>
        <w:rPr>
          <w:rFonts w:eastAsia="Calibri" w:cs="Calibri"/>
        </w:rPr>
        <w:tab/>
        <w:t xml:space="preserve"> --------------------------------------------------------------------------------------</w:t>
      </w:r>
      <w:r>
        <w:rPr>
          <w:rFonts w:eastAsia="Calibri" w:cs="Calibri"/>
        </w:rPr>
        <w:tab/>
        <w:t>-----------</w:t>
      </w:r>
      <w:r>
        <w:rPr>
          <w:rFonts w:eastAsia="Calibri" w:cs="Calibri"/>
        </w:rPr>
        <w:tab/>
        <w:t>---------------------------------------------------------------------</w:t>
      </w:r>
      <w:r>
        <w:rPr>
          <w:rFonts w:eastAsia="Calibri" w:cs="Calibri"/>
        </w:rPr>
        <w:t>-------</w:t>
      </w:r>
      <w:r>
        <w:rPr>
          <w:rFonts w:eastAsia="Calibri" w:cs="Calibri"/>
        </w:rPr>
        <w:tab/>
        <w:t>----------------------------------------------------------------------------------------</w:t>
      </w:r>
      <w:r>
        <w:rPr>
          <w:rFonts w:eastAsia="Calibri" w:cs="Calibri"/>
        </w:rPr>
        <w:tab/>
        <w:t>----------------------------------------------------------------------------------------</w:t>
      </w:r>
      <w:r>
        <w:rPr>
          <w:rFonts w:eastAsia="Calibri" w:cs="Calibri"/>
        </w:rPr>
        <w:tab/>
        <w:t>----------------------------------------------------------------------</w:t>
      </w:r>
      <w:r>
        <w:rPr>
          <w:rFonts w:eastAsia="Calibri" w:cs="Calibri"/>
        </w:rPr>
        <w:t>------------------</w:t>
      </w:r>
      <w:r>
        <w:rPr>
          <w:rFonts w:eastAsia="Calibri" w:cs="Calibri"/>
        </w:rPr>
        <w:tab/>
        <w:t>----------------------------------------------------------------------------------------</w:t>
      </w:r>
      <w:r>
        <w:rPr>
          <w:rFonts w:eastAsia="Calibri" w:cs="Calibri"/>
        </w:rPr>
        <w:tab/>
        <w:t>----------------------------------------------------------------------------------------</w:t>
      </w:r>
      <w:r>
        <w:rPr>
          <w:rFonts w:eastAsia="Calibri" w:cs="Calibri"/>
        </w:rPr>
        <w:tab/>
        <w:t>-----------------------------------------------------------</w:t>
      </w:r>
      <w:r>
        <w:rPr>
          <w:rFonts w:eastAsia="Calibri" w:cs="Calibri"/>
        </w:rPr>
        <w:t>-----------------------------</w:t>
      </w:r>
      <w:r>
        <w:rPr>
          <w:rFonts w:eastAsia="Calibri" w:cs="Calibri"/>
        </w:rPr>
        <w:tab/>
        <w:t>----------------------------------------------------------------------------------------</w:t>
      </w:r>
      <w:r>
        <w:rPr>
          <w:rFonts w:eastAsia="Calibri" w:cs="Calibri"/>
        </w:rPr>
        <w:tab/>
        <w:t>----------------------------------------------------------------------------------------</w:t>
      </w:r>
      <w:r>
        <w:rPr>
          <w:rFonts w:eastAsia="Calibri" w:cs="Calibri"/>
        </w:rPr>
        <w:tab/>
        <w:t>------------------------------------------------</w:t>
      </w:r>
      <w:r>
        <w:rPr>
          <w:rFonts w:eastAsia="Calibri" w:cs="Calibri"/>
        </w:rPr>
        <w:t>----------------------------------------</w:t>
      </w:r>
      <w:r>
        <w:rPr>
          <w:rFonts w:eastAsia="Calibri" w:cs="Calibri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2019300" cy="190500"/>
            <wp:effectExtent l="0" t="0" r="0" b="0"/>
            <wp:docPr id="2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67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bookmarkStart w:id="8" w:name="_heading=h.4d34og8" w:colFirst="0" w:colLast="0"/>
      <w:bookmarkEnd w:id="8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</w:t>
      </w:r>
      <w:proofErr w:type="gramStart"/>
      <w:r>
        <w:rPr>
          <w:rFonts w:eastAsia="Calibri" w:cs="Calibri"/>
        </w:rPr>
        <w:t>▪</w:t>
      </w:r>
      <w:r>
        <w:rPr>
          <w:rFonts w:eastAsia="Calibri" w:cs="Calibri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  <w:szCs w:val="18"/>
        </w:rPr>
        <w:t>Worship</w:t>
      </w:r>
      <w:proofErr w:type="gramEnd"/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Team</w:t>
      </w:r>
      <w:r>
        <w:rPr>
          <w:rFonts w:ascii="Century Gothic" w:eastAsia="Century Gothic" w:hAnsi="Century Gothic" w:cs="Century Gothic"/>
          <w:sz w:val="18"/>
          <w:szCs w:val="18"/>
        </w:rPr>
        <w:t>:  Kae &amp; Miguel</w:t>
      </w:r>
    </w:p>
    <w:p w14:paraId="00000068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00000069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  <w:bookmarkStart w:id="9" w:name="_heading=h.2s8eyo1" w:colFirst="0" w:colLast="0"/>
      <w:bookmarkEnd w:id="9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eastAsia="Calibri" w:cs="Calibri"/>
        </w:rPr>
        <w:t xml:space="preserve">                  </w:t>
      </w:r>
      <w:proofErr w:type="gramStart"/>
      <w:r>
        <w:rPr>
          <w:rFonts w:eastAsia="Calibri" w:cs="Calibri"/>
        </w:rPr>
        <w:t xml:space="preserve">▪  </w:t>
      </w:r>
      <w:r>
        <w:rPr>
          <w:rFonts w:eastAsia="Calibri" w:cs="Calibri"/>
          <w:b/>
        </w:rPr>
        <w:t>Birthday</w:t>
      </w:r>
      <w:proofErr w:type="gramEnd"/>
      <w:r>
        <w:rPr>
          <w:rFonts w:eastAsia="Calibri" w:cs="Calibri"/>
          <w:b/>
        </w:rPr>
        <w:t xml:space="preserve">:  </w:t>
      </w:r>
      <w:r>
        <w:rPr>
          <w:rFonts w:eastAsia="Calibri" w:cs="Calibri"/>
        </w:rPr>
        <w:t>Fey Fernandez – 16</w:t>
      </w:r>
      <w:r>
        <w:rPr>
          <w:rFonts w:eastAsia="Calibri" w:cs="Calibri"/>
          <w:vertAlign w:val="superscript"/>
        </w:rPr>
        <w:t>th</w:t>
      </w:r>
      <w:r>
        <w:rPr>
          <w:rFonts w:eastAsia="Calibri" w:cs="Calibri"/>
          <w:b/>
        </w:rPr>
        <w:t xml:space="preserve"> </w:t>
      </w:r>
    </w:p>
    <w:p w14:paraId="0000006A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</w:t>
      </w:r>
    </w:p>
    <w:p w14:paraId="0000006B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</w:t>
      </w:r>
      <w:proofErr w:type="gramStart"/>
      <w:r>
        <w:rPr>
          <w:rFonts w:eastAsia="Calibri" w:cs="Calibri"/>
        </w:rPr>
        <w:t xml:space="preserve">▪  </w:t>
      </w:r>
      <w:r>
        <w:rPr>
          <w:rFonts w:eastAsia="Calibri" w:cs="Calibri"/>
          <w:b/>
        </w:rPr>
        <w:t>Scripture</w:t>
      </w:r>
      <w:proofErr w:type="gramEnd"/>
      <w:r>
        <w:rPr>
          <w:rFonts w:eastAsia="Calibri" w:cs="Calibri"/>
          <w:b/>
        </w:rPr>
        <w:t xml:space="preserve"> Readers Week of July 18</w:t>
      </w:r>
      <w:r>
        <w:rPr>
          <w:rFonts w:eastAsia="Calibri" w:cs="Calibri"/>
          <w:b/>
          <w:vertAlign w:val="superscript"/>
        </w:rPr>
        <w:t>th</w:t>
      </w:r>
      <w:r>
        <w:rPr>
          <w:rFonts w:eastAsia="Calibri" w:cs="Calibri"/>
          <w:b/>
        </w:rPr>
        <w:t>:</w:t>
      </w:r>
    </w:p>
    <w:p w14:paraId="0000006C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1</w:t>
      </w:r>
      <w:r>
        <w:rPr>
          <w:rFonts w:eastAsia="Calibri" w:cs="Calibri"/>
          <w:vertAlign w:val="superscript"/>
        </w:rPr>
        <w:t>st</w:t>
      </w:r>
      <w:r>
        <w:rPr>
          <w:rFonts w:eastAsia="Calibri" w:cs="Calibri"/>
        </w:rPr>
        <w:t xml:space="preserve"> Evelyne Todd, 2</w:t>
      </w:r>
      <w:r>
        <w:rPr>
          <w:rFonts w:eastAsia="Calibri" w:cs="Calibri"/>
          <w:vertAlign w:val="superscript"/>
        </w:rPr>
        <w:t>nd</w:t>
      </w:r>
      <w:r>
        <w:rPr>
          <w:rFonts w:eastAsia="Calibri" w:cs="Calibri"/>
        </w:rPr>
        <w:t xml:space="preserve"> Tina Natividad</w:t>
      </w:r>
    </w:p>
    <w:p w14:paraId="0000006D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6E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262626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</w:t>
      </w:r>
      <w:proofErr w:type="gramStart"/>
      <w:r>
        <w:rPr>
          <w:rFonts w:eastAsia="Calibri" w:cs="Calibri"/>
        </w:rPr>
        <w:t xml:space="preserve">▪  </w:t>
      </w:r>
      <w:r>
        <w:rPr>
          <w:rFonts w:eastAsia="Calibri" w:cs="Calibri"/>
          <w:b/>
          <w:color w:val="262626"/>
        </w:rPr>
        <w:t>Tuesdays</w:t>
      </w:r>
      <w:proofErr w:type="gramEnd"/>
      <w:r>
        <w:rPr>
          <w:rFonts w:eastAsia="Calibri" w:cs="Calibri"/>
          <w:b/>
          <w:color w:val="262626"/>
        </w:rPr>
        <w:t xml:space="preserve"> Bible Study with Pastor Jim 7.00 p.m.                  </w:t>
      </w:r>
      <w:r>
        <w:rPr>
          <w:rFonts w:eastAsia="Calibri" w:cs="Calibri"/>
          <w:b/>
          <w:color w:val="262626"/>
        </w:rPr>
        <w:tab/>
      </w:r>
      <w:r>
        <w:rPr>
          <w:rFonts w:eastAsia="Calibri" w:cs="Calibri"/>
          <w:color w:val="262626"/>
        </w:rPr>
        <w:t xml:space="preserve">                      Evangelism: Sowing, Reaping and Discipling: 3   </w:t>
      </w:r>
      <w:r>
        <w:rPr>
          <w:rFonts w:eastAsia="Calibri" w:cs="Calibri"/>
          <w:color w:val="262626"/>
        </w:rPr>
        <w:tab/>
      </w:r>
      <w:r>
        <w:rPr>
          <w:rFonts w:eastAsia="Calibri" w:cs="Calibri"/>
          <w:color w:val="262626"/>
        </w:rPr>
        <w:tab/>
      </w:r>
      <w:r>
        <w:rPr>
          <w:rFonts w:eastAsia="Calibri" w:cs="Calibri"/>
          <w:color w:val="262626"/>
        </w:rPr>
        <w:tab/>
        <w:t xml:space="preserve">      Weeks in total, starting July 13</w:t>
      </w:r>
      <w:r>
        <w:rPr>
          <w:rFonts w:eastAsia="Calibri" w:cs="Calibri"/>
          <w:color w:val="262626"/>
          <w:vertAlign w:val="superscript"/>
        </w:rPr>
        <w:t>th</w:t>
      </w:r>
      <w:r>
        <w:rPr>
          <w:rFonts w:eastAsia="Calibri" w:cs="Calibri"/>
          <w:color w:val="262626"/>
        </w:rPr>
        <w:t xml:space="preserve"> – </w:t>
      </w:r>
      <w:proofErr w:type="spellStart"/>
      <w:r>
        <w:rPr>
          <w:rFonts w:eastAsia="Calibri" w:cs="Calibri"/>
          <w:color w:val="262626"/>
        </w:rPr>
        <w:t>Juy</w:t>
      </w:r>
      <w:proofErr w:type="spellEnd"/>
      <w:r>
        <w:rPr>
          <w:rFonts w:eastAsia="Calibri" w:cs="Calibri"/>
          <w:color w:val="262626"/>
        </w:rPr>
        <w:t xml:space="preserve"> 27</w:t>
      </w:r>
      <w:r>
        <w:rPr>
          <w:rFonts w:eastAsia="Calibri" w:cs="Calibri"/>
          <w:color w:val="262626"/>
          <w:vertAlign w:val="superscript"/>
        </w:rPr>
        <w:t>th</w:t>
      </w:r>
      <w:r>
        <w:rPr>
          <w:rFonts w:eastAsia="Calibri" w:cs="Calibri"/>
          <w:color w:val="262626"/>
        </w:rPr>
        <w:t xml:space="preserve">. </w:t>
      </w:r>
    </w:p>
    <w:p w14:paraId="0000006F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262626"/>
        </w:rPr>
      </w:pPr>
      <w:r>
        <w:rPr>
          <w:rFonts w:eastAsia="Calibri" w:cs="Calibri"/>
          <w:color w:val="262626"/>
        </w:rPr>
        <w:tab/>
      </w:r>
      <w:r>
        <w:rPr>
          <w:rFonts w:eastAsia="Calibri" w:cs="Calibri"/>
          <w:color w:val="262626"/>
        </w:rPr>
        <w:tab/>
        <w:t xml:space="preserve">      Zoom link to follow</w:t>
      </w:r>
      <w:r>
        <w:rPr>
          <w:rFonts w:eastAsia="Calibri" w:cs="Calibri"/>
          <w:b/>
          <w:color w:val="262626"/>
        </w:rPr>
        <w:t xml:space="preserve">        </w:t>
      </w:r>
      <w:r>
        <w:rPr>
          <w:rFonts w:eastAsia="Calibri" w:cs="Calibri"/>
          <w:b/>
          <w:color w:val="262626"/>
        </w:rPr>
        <w:tab/>
      </w:r>
      <w:r>
        <w:rPr>
          <w:rFonts w:eastAsia="Calibri" w:cs="Calibri"/>
          <w:b/>
          <w:color w:val="262626"/>
        </w:rPr>
        <w:tab/>
      </w:r>
    </w:p>
    <w:p w14:paraId="00000070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71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  <w:bookmarkStart w:id="10" w:name="_heading=h.17dp8vu" w:colFirst="0" w:colLast="0"/>
      <w:bookmarkEnd w:id="10"/>
      <w:r>
        <w:rPr>
          <w:rFonts w:eastAsia="Calibri" w:cs="Calibri"/>
        </w:rPr>
        <w:tab/>
        <w:t xml:space="preserve">         </w:t>
      </w:r>
      <w:r>
        <w:rPr>
          <w:rFonts w:eastAsia="Calibri" w:cs="Calibri"/>
        </w:rPr>
        <w:tab/>
        <w:t xml:space="preserve"> </w:t>
      </w:r>
      <w:proofErr w:type="gramStart"/>
      <w:r>
        <w:rPr>
          <w:rFonts w:eastAsia="Calibri" w:cs="Calibri"/>
        </w:rPr>
        <w:t xml:space="preserve">▪  </w:t>
      </w:r>
      <w:r>
        <w:rPr>
          <w:rFonts w:eastAsia="Calibri" w:cs="Calibri"/>
          <w:b/>
        </w:rPr>
        <w:t>Youth</w:t>
      </w:r>
      <w:proofErr w:type="gramEnd"/>
      <w:r>
        <w:rPr>
          <w:rFonts w:eastAsia="Calibri" w:cs="Calibri"/>
          <w:b/>
        </w:rPr>
        <w:t xml:space="preserve"> Outi</w:t>
      </w:r>
      <w:r>
        <w:rPr>
          <w:rFonts w:eastAsia="Calibri" w:cs="Calibri"/>
          <w:b/>
        </w:rPr>
        <w:t>ng: Saturday July 17</w:t>
      </w:r>
      <w:r>
        <w:rPr>
          <w:rFonts w:eastAsia="Calibri" w:cs="Calibri"/>
          <w:b/>
          <w:vertAlign w:val="superscript"/>
        </w:rPr>
        <w:t>th</w:t>
      </w:r>
      <w:r>
        <w:rPr>
          <w:rFonts w:eastAsia="Calibri" w:cs="Calibri"/>
        </w:rPr>
        <w:t xml:space="preserve">. Weather dependent: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t>Sixteen Mile Creek</w:t>
      </w:r>
      <w:r>
        <w:rPr>
          <w:rFonts w:eastAsia="Calibri" w:cs="Calibri"/>
        </w:rPr>
        <w:t xml:space="preserve">, if rain: Monique’s residence,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BBQ. Will be sending parental Consent Forms</w:t>
      </w:r>
      <w:r>
        <w:t>, with a deadline of Wednesday July 14th, for final headcount.</w:t>
      </w:r>
    </w:p>
    <w:p w14:paraId="00000072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73" w14:textId="77777777" w:rsidR="00CE2F67" w:rsidRDefault="00CE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</w:p>
    <w:p w14:paraId="00000074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</w:t>
      </w:r>
      <w:r>
        <w:rPr>
          <w:rFonts w:eastAsia="Calibri" w:cs="Calibri"/>
        </w:rPr>
        <w:tab/>
      </w:r>
    </w:p>
    <w:p w14:paraId="00000075" w14:textId="77777777" w:rsidR="00CE2F67" w:rsidRDefault="007F23FF">
      <w:pPr>
        <w:spacing w:after="0" w:line="240" w:lineRule="auto"/>
        <w:ind w:left="360"/>
        <w:rPr>
          <w:rFonts w:ascii="Century Gothic" w:eastAsia="Century Gothic" w:hAnsi="Century Gothic" w:cs="Century Gothic"/>
          <w:sz w:val="28"/>
          <w:szCs w:val="28"/>
        </w:rPr>
      </w:pPr>
      <w:r>
        <w:tab/>
      </w:r>
      <w:r>
        <w:tab/>
        <w:t xml:space="preserve"> </w:t>
      </w:r>
    </w:p>
    <w:p w14:paraId="00000076" w14:textId="77777777" w:rsidR="00CE2F67" w:rsidRDefault="00CE2F67">
      <w:pPr>
        <w:widowControl w:val="0"/>
        <w:spacing w:after="40" w:line="225" w:lineRule="auto"/>
        <w:ind w:right="57"/>
        <w:rPr>
          <w:rFonts w:ascii="Arial" w:eastAsia="Arial" w:hAnsi="Arial" w:cs="Arial"/>
          <w:sz w:val="32"/>
          <w:szCs w:val="32"/>
        </w:rPr>
      </w:pPr>
    </w:p>
    <w:p w14:paraId="00000077" w14:textId="77777777" w:rsidR="00CE2F67" w:rsidRDefault="00CE2F67">
      <w:pPr>
        <w:widowControl w:val="0"/>
        <w:spacing w:after="40" w:line="225" w:lineRule="auto"/>
        <w:ind w:right="57"/>
        <w:rPr>
          <w:rFonts w:ascii="Arial" w:eastAsia="Arial" w:hAnsi="Arial" w:cs="Arial"/>
          <w:sz w:val="32"/>
          <w:szCs w:val="32"/>
        </w:rPr>
      </w:pPr>
    </w:p>
    <w:p w14:paraId="00000078" w14:textId="77777777" w:rsidR="00CE2F67" w:rsidRDefault="00CE2F67">
      <w:pPr>
        <w:widowControl w:val="0"/>
        <w:spacing w:after="40" w:line="225" w:lineRule="auto"/>
        <w:ind w:right="57"/>
        <w:rPr>
          <w:rFonts w:ascii="Arial" w:eastAsia="Arial" w:hAnsi="Arial" w:cs="Arial"/>
          <w:sz w:val="32"/>
          <w:szCs w:val="32"/>
        </w:rPr>
      </w:pPr>
    </w:p>
    <w:p w14:paraId="00000079" w14:textId="77777777" w:rsidR="00CE2F67" w:rsidRDefault="00CE2F67">
      <w:pPr>
        <w:widowControl w:val="0"/>
        <w:spacing w:after="40" w:line="225" w:lineRule="auto"/>
        <w:ind w:right="57"/>
        <w:rPr>
          <w:rFonts w:ascii="Arial" w:eastAsia="Arial" w:hAnsi="Arial" w:cs="Arial"/>
          <w:sz w:val="32"/>
          <w:szCs w:val="32"/>
        </w:rPr>
      </w:pPr>
    </w:p>
    <w:p w14:paraId="0000007A" w14:textId="77777777" w:rsidR="00CE2F67" w:rsidRDefault="00CE2F67">
      <w:pPr>
        <w:widowControl w:val="0"/>
        <w:spacing w:after="40" w:line="225" w:lineRule="auto"/>
        <w:ind w:right="57"/>
        <w:rPr>
          <w:rFonts w:ascii="Arial" w:eastAsia="Arial" w:hAnsi="Arial" w:cs="Arial"/>
          <w:sz w:val="32"/>
          <w:szCs w:val="32"/>
        </w:rPr>
      </w:pPr>
    </w:p>
    <w:p w14:paraId="0000007B" w14:textId="77777777" w:rsidR="00CE2F67" w:rsidRDefault="00CE2F67">
      <w:pPr>
        <w:widowControl w:val="0"/>
        <w:spacing w:after="40" w:line="225" w:lineRule="auto"/>
        <w:ind w:right="57"/>
        <w:rPr>
          <w:rFonts w:ascii="Arial" w:eastAsia="Arial" w:hAnsi="Arial" w:cs="Arial"/>
          <w:sz w:val="32"/>
          <w:szCs w:val="32"/>
        </w:rPr>
      </w:pPr>
    </w:p>
    <w:p w14:paraId="0000007C" w14:textId="77777777" w:rsidR="00CE2F67" w:rsidRDefault="00CE2F67">
      <w:pPr>
        <w:widowControl w:val="0"/>
        <w:spacing w:after="40" w:line="225" w:lineRule="auto"/>
        <w:ind w:right="57"/>
        <w:rPr>
          <w:rFonts w:ascii="Arial" w:eastAsia="Arial" w:hAnsi="Arial" w:cs="Arial"/>
          <w:sz w:val="32"/>
          <w:szCs w:val="32"/>
        </w:rPr>
      </w:pPr>
    </w:p>
    <w:p w14:paraId="0000007D" w14:textId="77777777" w:rsidR="00CE2F67" w:rsidRDefault="00CE2F67">
      <w:pPr>
        <w:widowControl w:val="0"/>
        <w:spacing w:after="40" w:line="225" w:lineRule="auto"/>
        <w:ind w:right="57"/>
        <w:rPr>
          <w:rFonts w:ascii="Arial" w:eastAsia="Arial" w:hAnsi="Arial" w:cs="Arial"/>
          <w:sz w:val="32"/>
          <w:szCs w:val="32"/>
        </w:rPr>
      </w:pPr>
      <w:bookmarkStart w:id="11" w:name="_heading=h.3rdcrjn" w:colFirst="0" w:colLast="0"/>
      <w:bookmarkEnd w:id="11"/>
    </w:p>
    <w:p w14:paraId="0000007E" w14:textId="77777777" w:rsidR="00CE2F67" w:rsidRDefault="00CE2F67">
      <w:pPr>
        <w:widowControl w:val="0"/>
        <w:spacing w:after="40" w:line="225" w:lineRule="auto"/>
        <w:ind w:right="57"/>
        <w:rPr>
          <w:rFonts w:ascii="Arial" w:eastAsia="Arial" w:hAnsi="Arial" w:cs="Arial"/>
          <w:sz w:val="32"/>
          <w:szCs w:val="32"/>
        </w:rPr>
      </w:pPr>
    </w:p>
    <w:p w14:paraId="0000007F" w14:textId="77777777" w:rsidR="00CE2F67" w:rsidRDefault="007F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00000080" w14:textId="77777777" w:rsidR="00CE2F67" w:rsidRDefault="00CE2F67">
      <w:pPr>
        <w:widowControl w:val="0"/>
        <w:spacing w:after="60"/>
        <w:rPr>
          <w:rFonts w:ascii="Century Gothic" w:eastAsia="Century Gothic" w:hAnsi="Century Gothic" w:cs="Century Gothic"/>
          <w:sz w:val="28"/>
          <w:szCs w:val="28"/>
        </w:rPr>
      </w:pPr>
    </w:p>
    <w:p w14:paraId="00000081" w14:textId="77777777" w:rsidR="00CE2F67" w:rsidRDefault="00CE2F67">
      <w:pPr>
        <w:widowControl w:val="0"/>
        <w:spacing w:after="0" w:line="216" w:lineRule="auto"/>
        <w:rPr>
          <w:rFonts w:ascii="Century Gothic" w:eastAsia="Century Gothic" w:hAnsi="Century Gothic" w:cs="Century Gothic"/>
          <w:sz w:val="18"/>
          <w:szCs w:val="18"/>
        </w:rPr>
      </w:pPr>
    </w:p>
    <w:p w14:paraId="00000082" w14:textId="77777777" w:rsidR="00CE2F67" w:rsidRDefault="007F23FF">
      <w:pPr>
        <w:widowControl w:val="0"/>
        <w:spacing w:after="0" w:line="216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</w:t>
      </w:r>
    </w:p>
    <w:p w14:paraId="00000083" w14:textId="77777777" w:rsidR="00CE2F67" w:rsidRDefault="007F23FF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sectPr w:rsidR="00CE2F67">
      <w:pgSz w:w="15840" w:h="12240" w:orient="landscape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06CC"/>
    <w:multiLevelType w:val="multilevel"/>
    <w:tmpl w:val="C6EE0ED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67"/>
    <w:rsid w:val="007F23FF"/>
    <w:rsid w:val="00C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3A06A-A489-4163-B4B8-B22AD1C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CA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rPr>
      <w:rFonts w:eastAsia="Times New Roman" w:cs="Times New Roman"/>
      <w:color w:val="000000"/>
      <w:kern w:val="28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eastAsia="Times New Roman" w:cs="Times New Roman"/>
      <w:color w:val="000000"/>
      <w:kern w:val="2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8S2wpLw/gsFEa4PKhewF8pzcw==">AMUW2mVsVuscc1whEENeMAo+smSzVODQ8x9nDl+7rn4hjpKkcsrkisuEZXzAyBKk53xJE5FtCqnpv/3QNursyE2PytPr37ZCuJefChPHxvVtYXK1hQlzhJAHOJQ9wp3WDrMUBHmKKah1biFfZkWNmEGzUv7do/NIWyHZFr2XGhFOipGhmEnSv52WVF2xJKuLM/LYFJkshldGPSDe3eoeQbQgNFWexhhPKPZEiX35TcGgKUmaNpfdQJ+KskrgOnXV7JXhbmQvekjTgAq1z8eaqivbNm4XUP/7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Robertha Grappy</dc:creator>
  <cp:lastModifiedBy>JOANNE P</cp:lastModifiedBy>
  <cp:revision>2</cp:revision>
  <dcterms:created xsi:type="dcterms:W3CDTF">2021-07-10T16:12:00Z</dcterms:created>
  <dcterms:modified xsi:type="dcterms:W3CDTF">2021-07-10T16:12:00Z</dcterms:modified>
</cp:coreProperties>
</file>